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F6" w:rsidRDefault="006431F6" w:rsidP="006431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31F6" w:rsidRPr="00556C2D" w:rsidRDefault="00B90D53" w:rsidP="00556C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Role of </w:t>
      </w:r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18-</w:t>
      </w:r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FDG PET/CT in the detection of infected vascular grafts</w:t>
      </w:r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Saponjski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Sobic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Saranovic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Grozdic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Milojevic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Petrovic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Odalovic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Stojiljkovic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Pantovic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Rankovic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N, </w:t>
      </w:r>
      <w:proofErr w:type="spellStart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Artiko</w:t>
      </w:r>
      <w:proofErr w:type="spellEnd"/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V.</w:t>
      </w:r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F82A1D" w:rsidRPr="00556C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Center for Nuclear medicine, Clinical Center of Serbia</w:t>
      </w:r>
    </w:p>
    <w:p w:rsidR="006431F6" w:rsidRPr="00556C2D" w:rsidRDefault="00B90D53" w:rsidP="00556C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Uloga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F-18-FDG 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detekciji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aktivne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bolesti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pacijenata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obolelih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medularnog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carcinoma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tireoidektomije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hemio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radioterapije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Jelena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Šaponjski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Milica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Stojiljković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Jelena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Pantović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Strahinja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Odalović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Nebojša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Petrović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Dragana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Šobić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Šaranović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Vera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Artiko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Nuklearnu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medicinu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Klinički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31F6" w:rsidRPr="00556C2D">
        <w:rPr>
          <w:rFonts w:ascii="Times New Roman" w:eastAsia="Times New Roman" w:hAnsi="Times New Roman" w:cs="Times New Roman"/>
          <w:color w:val="222222"/>
          <w:sz w:val="24"/>
          <w:szCs w:val="24"/>
        </w:rPr>
        <w:t>Srbije</w:t>
      </w:r>
      <w:proofErr w:type="spellEnd"/>
    </w:p>
    <w:p w:rsidR="00A74336" w:rsidRPr="00D77A17" w:rsidRDefault="006431F6" w:rsidP="00556C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PET/CT </w:t>
      </w:r>
      <w:proofErr w:type="spellStart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holinom</w:t>
      </w:r>
      <w:proofErr w:type="spellEnd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praćenju</w:t>
      </w:r>
      <w:proofErr w:type="spellEnd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karcinoma</w:t>
      </w:r>
      <w:proofErr w:type="spellEnd"/>
      <w:r w:rsidR="003B671B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prostate.</w:t>
      </w:r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Jovana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Radanović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Zvjezdana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Rajkovača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Siniša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Stanković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Dragi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Stanimirović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77A17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anja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Gvozden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 Sonja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Bobić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Jasenka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Mijatović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Tanja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Veriš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Smiljić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Snežana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Gačić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Aljoša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Stanković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Univerzitetski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klinički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Republike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Srpske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Zavod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nuklearnu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medicinu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bolesti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štitne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žlijezde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Medicinski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fakultete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Univerziteta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Banja Luci</w:t>
      </w:r>
    </w:p>
    <w:p w:rsidR="00B04AC8" w:rsidRPr="00D77A17" w:rsidRDefault="00A74336" w:rsidP="00BA10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D77A17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-18-</w:t>
      </w:r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FDG PET/</w:t>
      </w:r>
      <w:proofErr w:type="gram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CT 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prikaz</w:t>
      </w:r>
      <w:proofErr w:type="spellEnd"/>
      <w:proofErr w:type="gram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infekcije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inflamacije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aneurizme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abdominalne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aorte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77A17"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Ljiljana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Zivgarević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Centar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za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nuklearnu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medicnu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Klinički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Centar</w:t>
      </w:r>
      <w:proofErr w:type="spellEnd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D77A1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Srbije</w:t>
      </w:r>
      <w:proofErr w:type="spellEnd"/>
    </w:p>
    <w:p w:rsidR="00FA5DD9" w:rsidRPr="00FA5DD9" w:rsidRDefault="007C424D" w:rsidP="006847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years experience with bunker shielded medical cyclotron on operation. Marina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Zdraveska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Kochovska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Sasho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Nikolovski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Zlatko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Filuipovski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Maja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Velichkovska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Maja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Chochevska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Filip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Jolevski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Katerina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Kolevska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Ana </w:t>
      </w:r>
      <w:proofErr w:type="spellStart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Ugrinska</w:t>
      </w:r>
      <w:proofErr w:type="spellEnd"/>
      <w:r w:rsidRPr="007C424D">
        <w:rPr>
          <w:rFonts w:ascii="Times New Roman" w:eastAsia="Times New Roman" w:hAnsi="Times New Roman" w:cs="Times New Roman"/>
          <w:color w:val="222222"/>
          <w:sz w:val="24"/>
          <w:szCs w:val="24"/>
        </w:rPr>
        <w:t>, JZU University institution of positron emission tomography in North Macedonia</w:t>
      </w:r>
    </w:p>
    <w:p w:rsidR="008704C0" w:rsidRPr="008704C0" w:rsidRDefault="00FA5DD9" w:rsidP="00140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loga</w:t>
      </w:r>
      <w:proofErr w:type="spellEnd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FDG PET U </w:t>
      </w:r>
      <w:proofErr w:type="spellStart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Prehirurškoj</w:t>
      </w:r>
      <w:proofErr w:type="spellEnd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evaluaciji</w:t>
      </w:r>
      <w:proofErr w:type="spellEnd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epilepsije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Stojiljković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Brajković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Odalović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Radović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Sokić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Vojvodić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Ristić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Parojčić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Baščarević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Šobić-Šaranović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Artiko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V.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nuklearnu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medicinu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Klinički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Srbije</w:t>
      </w:r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Klinika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neurologiju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Klinički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Srbije</w:t>
      </w:r>
      <w:proofErr w:type="spellEnd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Klinika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neurohirurgiju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Klinički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centar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Srbije</w:t>
      </w:r>
      <w:proofErr w:type="spellEnd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Medicinski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fakultet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Univerzitet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Beogradu</w:t>
      </w:r>
      <w:proofErr w:type="spellEnd"/>
      <w:r w:rsidR="00D77A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Medicinski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fakultet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Kosovska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Mitrovica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Univerzitet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Prištini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Kosovska</w:t>
      </w:r>
      <w:proofErr w:type="spellEnd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A5DD9">
        <w:rPr>
          <w:rFonts w:ascii="Times New Roman" w:eastAsia="Times New Roman" w:hAnsi="Times New Roman" w:cs="Times New Roman"/>
          <w:color w:val="222222"/>
          <w:sz w:val="24"/>
          <w:szCs w:val="24"/>
        </w:rPr>
        <w:t>Mitrovica</w:t>
      </w:r>
      <w:proofErr w:type="spellEnd"/>
    </w:p>
    <w:p w:rsidR="001536A2" w:rsidRDefault="008704C0" w:rsidP="00760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 xml:space="preserve">FDG PET/CT </w:t>
      </w:r>
      <w:r w:rsidR="00D77A17">
        <w:rPr>
          <w:rFonts w:ascii="Times New Roman" w:hAnsi="Times New Roman" w:cs="Times New Roman"/>
          <w:sz w:val="24"/>
          <w:szCs w:val="24"/>
        </w:rPr>
        <w:t>in patients with suspected paraneoplastic neurological syndrome</w:t>
      </w:r>
      <w:r w:rsidRPr="00870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4C0">
        <w:rPr>
          <w:rFonts w:ascii="Times New Roman" w:hAnsi="Times New Roman" w:cs="Times New Roman"/>
          <w:sz w:val="24"/>
          <w:szCs w:val="24"/>
        </w:rPr>
        <w:t>Stojiljković</w:t>
      </w:r>
      <w:proofErr w:type="spellEnd"/>
      <w:r w:rsidRPr="008704C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8704C0">
        <w:rPr>
          <w:rFonts w:ascii="Times New Roman" w:hAnsi="Times New Roman" w:cs="Times New Roman"/>
          <w:sz w:val="24"/>
          <w:szCs w:val="24"/>
        </w:rPr>
        <w:t>Odalović</w:t>
      </w:r>
      <w:proofErr w:type="spellEnd"/>
      <w:r w:rsidRPr="008704C0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8704C0">
        <w:rPr>
          <w:rFonts w:ascii="Times New Roman" w:hAnsi="Times New Roman" w:cs="Times New Roman"/>
          <w:sz w:val="24"/>
          <w:szCs w:val="24"/>
        </w:rPr>
        <w:t>Pantović</w:t>
      </w:r>
      <w:proofErr w:type="spellEnd"/>
      <w:r w:rsidRPr="008704C0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8704C0">
        <w:rPr>
          <w:rFonts w:ascii="Times New Roman" w:hAnsi="Times New Roman" w:cs="Times New Roman"/>
          <w:sz w:val="24"/>
          <w:szCs w:val="24"/>
        </w:rPr>
        <w:t>Brajković</w:t>
      </w:r>
      <w:proofErr w:type="spellEnd"/>
      <w:r w:rsidRPr="008704C0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8704C0">
        <w:rPr>
          <w:rFonts w:ascii="Times New Roman" w:hAnsi="Times New Roman" w:cs="Times New Roman"/>
          <w:sz w:val="24"/>
          <w:szCs w:val="24"/>
        </w:rPr>
        <w:t>Šobić-Šaranović</w:t>
      </w:r>
      <w:proofErr w:type="spellEnd"/>
      <w:r w:rsidRPr="008704C0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8704C0">
        <w:rPr>
          <w:rFonts w:ascii="Times New Roman" w:hAnsi="Times New Roman" w:cs="Times New Roman"/>
          <w:sz w:val="24"/>
          <w:szCs w:val="24"/>
        </w:rPr>
        <w:t>Artiko</w:t>
      </w:r>
      <w:proofErr w:type="spellEnd"/>
      <w:r w:rsidRPr="008704C0">
        <w:rPr>
          <w:rFonts w:ascii="Times New Roman" w:hAnsi="Times New Roman" w:cs="Times New Roman"/>
          <w:sz w:val="24"/>
          <w:szCs w:val="24"/>
        </w:rPr>
        <w:t xml:space="preserve"> V, Centre for nuclear medicine, Clinical centre of Serbia, Belgrade, Serbia</w:t>
      </w:r>
    </w:p>
    <w:p w:rsidR="008704C0" w:rsidRDefault="00B7089D" w:rsidP="00C42F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9D">
        <w:rPr>
          <w:rFonts w:ascii="Times New Roman" w:hAnsi="Times New Roman" w:cs="Times New Roman"/>
          <w:sz w:val="24"/>
          <w:szCs w:val="24"/>
        </w:rPr>
        <w:t xml:space="preserve">Our first experiences with DOPA PET/CT in medullary thyroid cancer patients in University Clinical Centre of the Republic of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Srpska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Sonja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Bobić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Zvezdana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Rajkovača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Radanović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Tanja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Gvozden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Univerzitetski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89D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B7089D"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930C0E" w:rsidRDefault="00204E01" w:rsidP="00012C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01">
        <w:rPr>
          <w:rFonts w:ascii="Times New Roman" w:hAnsi="Times New Roman" w:cs="Times New Roman"/>
          <w:sz w:val="24"/>
          <w:szCs w:val="24"/>
        </w:rPr>
        <w:t xml:space="preserve">Metabolic Characteristics of Recurrent and Metastatic Colorectal Carcinoma in F-18 FDG-PET/CT imaging. </w:t>
      </w:r>
      <w:proofErr w:type="spellStart"/>
      <w:r w:rsidRPr="00204E01">
        <w:rPr>
          <w:rFonts w:ascii="Times New Roman" w:hAnsi="Times New Roman" w:cs="Times New Roman"/>
          <w:sz w:val="24"/>
          <w:szCs w:val="24"/>
        </w:rPr>
        <w:t>Spirov</w:t>
      </w:r>
      <w:proofErr w:type="spellEnd"/>
      <w:r w:rsidRPr="00204E01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04E01">
        <w:rPr>
          <w:rFonts w:ascii="Times New Roman" w:hAnsi="Times New Roman" w:cs="Times New Roman"/>
          <w:sz w:val="24"/>
          <w:szCs w:val="24"/>
        </w:rPr>
        <w:t>Besliev</w:t>
      </w:r>
      <w:proofErr w:type="spellEnd"/>
      <w:r w:rsidRPr="00204E01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04E01">
        <w:rPr>
          <w:rFonts w:ascii="Times New Roman" w:hAnsi="Times New Roman" w:cs="Times New Roman"/>
          <w:sz w:val="24"/>
          <w:szCs w:val="24"/>
        </w:rPr>
        <w:t>Angeleska</w:t>
      </w:r>
      <w:proofErr w:type="spellEnd"/>
      <w:r w:rsidRPr="00204E0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04E01">
        <w:rPr>
          <w:rFonts w:ascii="Times New Roman" w:hAnsi="Times New Roman" w:cs="Times New Roman"/>
          <w:sz w:val="24"/>
          <w:szCs w:val="24"/>
        </w:rPr>
        <w:t>Ugrinska</w:t>
      </w:r>
      <w:proofErr w:type="spellEnd"/>
      <w:r w:rsidRPr="00204E01">
        <w:rPr>
          <w:rFonts w:ascii="Times New Roman" w:hAnsi="Times New Roman" w:cs="Times New Roman"/>
          <w:sz w:val="24"/>
          <w:szCs w:val="24"/>
        </w:rPr>
        <w:t xml:space="preserve"> A. University </w:t>
      </w:r>
      <w:proofErr w:type="spellStart"/>
      <w:r w:rsidRPr="00204E0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04E01">
        <w:rPr>
          <w:rFonts w:ascii="Times New Roman" w:hAnsi="Times New Roman" w:cs="Times New Roman"/>
          <w:sz w:val="24"/>
          <w:szCs w:val="24"/>
        </w:rPr>
        <w:t xml:space="preserve"> of Positron Emission Tomography, Medical Faculty, University “ Ss Cyril and Methodius” ,  Skopje, Republic of North Macedonia</w:t>
      </w:r>
    </w:p>
    <w:p w:rsidR="00452EB1" w:rsidRPr="002A34CE" w:rsidRDefault="00452EB1" w:rsidP="00787B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D77A17">
        <w:rPr>
          <w:rFonts w:ascii="Times New Roman" w:hAnsi="Times New Roman" w:cs="Times New Roman"/>
          <w:sz w:val="24"/>
          <w:szCs w:val="24"/>
          <w:lang w:val="es-ES"/>
        </w:rPr>
        <w:t>loga</w:t>
      </w:r>
      <w:proofErr w:type="spellEnd"/>
      <w:r w:rsidR="00D77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PET/CT </w:t>
      </w:r>
      <w:proofErr w:type="spellStart"/>
      <w:r w:rsidR="00D77A17">
        <w:rPr>
          <w:rFonts w:ascii="Times New Roman" w:hAnsi="Times New Roman" w:cs="Times New Roman"/>
          <w:sz w:val="24"/>
          <w:szCs w:val="24"/>
          <w:lang w:val="es-ES"/>
        </w:rPr>
        <w:t>pregleda</w:t>
      </w:r>
      <w:proofErr w:type="spellEnd"/>
      <w:r w:rsidR="00D77A17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="00D77A17">
        <w:rPr>
          <w:rFonts w:ascii="Times New Roman" w:hAnsi="Times New Roman" w:cs="Times New Roman"/>
          <w:sz w:val="24"/>
          <w:szCs w:val="24"/>
          <w:lang w:val="es-ES"/>
        </w:rPr>
        <w:t>onkologiji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Tanja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Gvozden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Zvjezdana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Rajkovača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Dragi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Stanimirović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Jovana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Radanović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Sonja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Bobić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Siniša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Stanković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Jasenka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Mijatović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Tanja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Veriš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Smiljić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Dragana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EB1">
        <w:rPr>
          <w:rFonts w:ascii="Times New Roman" w:hAnsi="Times New Roman" w:cs="Times New Roman"/>
          <w:sz w:val="24"/>
          <w:szCs w:val="24"/>
          <w:lang w:val="es-ES"/>
        </w:rPr>
        <w:t>Jefić</w:t>
      </w:r>
      <w:proofErr w:type="spellEnd"/>
      <w:r w:rsidRPr="00452EB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Univerzitetski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klinički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Republike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Srpske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 , 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Zavod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nuklearnu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medicinu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bolesti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štitne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žlijezde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Medicinski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fakultet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Univerziteta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Banja</w:t>
      </w:r>
      <w:proofErr w:type="spellEnd"/>
      <w:r w:rsidRPr="002A34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A34CE">
        <w:rPr>
          <w:rFonts w:ascii="Times New Roman" w:hAnsi="Times New Roman" w:cs="Times New Roman"/>
          <w:sz w:val="24"/>
          <w:szCs w:val="24"/>
          <w:lang w:val="es-ES"/>
        </w:rPr>
        <w:t>Luci</w:t>
      </w:r>
      <w:proofErr w:type="spellEnd"/>
    </w:p>
    <w:p w:rsidR="002A34CE" w:rsidRDefault="00AA3513" w:rsidP="004708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13">
        <w:rPr>
          <w:rFonts w:ascii="Times New Roman" w:hAnsi="Times New Roman" w:cs="Times New Roman"/>
          <w:sz w:val="24"/>
          <w:szCs w:val="24"/>
        </w:rPr>
        <w:t xml:space="preserve">Radiation Monitoring of the Air Released from the Radiopharmaceutical Laboratory &amp; Cyclotron.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Zlatko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Filipovski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Ugrinska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Zdraveska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Kocovska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Sasho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513">
        <w:rPr>
          <w:rFonts w:ascii="Times New Roman" w:hAnsi="Times New Roman" w:cs="Times New Roman"/>
          <w:sz w:val="24"/>
          <w:szCs w:val="24"/>
        </w:rPr>
        <w:t>Nikolovski</w:t>
      </w:r>
      <w:proofErr w:type="spellEnd"/>
      <w:r w:rsidRPr="00AA3513">
        <w:rPr>
          <w:rFonts w:ascii="Times New Roman" w:hAnsi="Times New Roman" w:cs="Times New Roman"/>
          <w:sz w:val="24"/>
          <w:szCs w:val="24"/>
        </w:rPr>
        <w:t>. University Institute for Positron Emission Tomography - Skopje, Republic of North Macedonia</w:t>
      </w:r>
    </w:p>
    <w:p w:rsidR="00C00DE0" w:rsidRDefault="00062504" w:rsidP="004F6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FDG PET/CT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pacijenata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stanjem.Н</w:t>
      </w:r>
      <w:r w:rsidR="00C00DE0" w:rsidRPr="00C00DE0">
        <w:rPr>
          <w:rFonts w:ascii="Times New Roman" w:hAnsi="Times New Roman" w:cs="Times New Roman"/>
          <w:sz w:val="24"/>
          <w:szCs w:val="24"/>
        </w:rPr>
        <w:t>евена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Ранковић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Шапоњски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Стојиљковић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Пантовић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Страхиња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Одаловић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Шобић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Шарановић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Артико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нуклеарну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медицину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C00DE0" w:rsidRPr="00C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DE0" w:rsidRPr="00C00DE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5D458B" w:rsidRPr="00BA28A8" w:rsidRDefault="005D458B" w:rsidP="001E2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labo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diferentovani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hepatocelularni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karcinom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kao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incidentalom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PET/CT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pregledu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prikaz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>slučaja</w:t>
      </w:r>
      <w:proofErr w:type="spellEnd"/>
      <w:r w:rsidR="00455219"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Tanja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Gvozden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Zvezdana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Rajkovača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Dragi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Stanimirović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Jovana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Radanović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Sonja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Bobić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Siniša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Stanković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Tanja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Veriš-Smiljić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Univerzitetski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klinički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Republike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Srpske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Banja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luka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Zavod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nuklearnu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medicinu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bolesti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štitne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žlijezde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Medicinski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fakultet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Univerziteta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Banjoj</w:t>
      </w:r>
      <w:proofErr w:type="spellEnd"/>
      <w:r w:rsidRPr="00BA28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  <w:lang w:val="es-ES"/>
        </w:rPr>
        <w:t>Luci</w:t>
      </w:r>
      <w:proofErr w:type="spellEnd"/>
    </w:p>
    <w:p w:rsidR="00BA28A8" w:rsidRDefault="00BA28A8" w:rsidP="008D1E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A8">
        <w:rPr>
          <w:rFonts w:ascii="Times New Roman" w:hAnsi="Times New Roman" w:cs="Times New Roman"/>
          <w:sz w:val="24"/>
          <w:szCs w:val="24"/>
        </w:rPr>
        <w:t xml:space="preserve">Radiation Monitoring of the Air Released from the Radiopharmaceutical Laboratory &amp; Cyclotron.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Zlatko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Filipovski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Ugrinska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Zdraveska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Kocovska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Sasho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8">
        <w:rPr>
          <w:rFonts w:ascii="Times New Roman" w:hAnsi="Times New Roman" w:cs="Times New Roman"/>
          <w:sz w:val="24"/>
          <w:szCs w:val="24"/>
        </w:rPr>
        <w:t>Nikolovski</w:t>
      </w:r>
      <w:proofErr w:type="spellEnd"/>
      <w:r w:rsidRPr="00BA28A8">
        <w:rPr>
          <w:rFonts w:ascii="Times New Roman" w:hAnsi="Times New Roman" w:cs="Times New Roman"/>
          <w:sz w:val="24"/>
          <w:szCs w:val="24"/>
        </w:rPr>
        <w:t>, University Institute for Positron Emission Tomography - Skopje, Republic of North Macedonia</w:t>
      </w:r>
    </w:p>
    <w:p w:rsidR="00D1558D" w:rsidRDefault="00D1558D" w:rsidP="00F247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Сцинтиграм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штитасте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жлезде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пацијенткиња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сцинтиграфски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потврђеним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Сјегреновим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синдромом</w:t>
      </w:r>
      <w:proofErr w:type="spellEnd"/>
      <w:r w:rsidRPr="00D1558D">
        <w:rPr>
          <w:rFonts w:ascii="Times New Roman" w:hAnsi="Times New Roman" w:cs="Times New Roman"/>
          <w:sz w:val="24"/>
          <w:szCs w:val="24"/>
          <w:lang/>
        </w:rPr>
        <w:t xml:space="preserve">. </w:t>
      </w:r>
      <w:bookmarkStart w:id="0" w:name="_GoBack"/>
      <w:bookmarkEnd w:id="0"/>
      <w:proofErr w:type="spellStart"/>
      <w:r w:rsidRPr="00D1558D">
        <w:rPr>
          <w:rFonts w:ascii="Times New Roman" w:hAnsi="Times New Roman" w:cs="Times New Roman"/>
          <w:sz w:val="24"/>
          <w:szCs w:val="24"/>
        </w:rPr>
        <w:t>Божиновић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Медициснки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155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558D">
        <w:rPr>
          <w:rFonts w:ascii="Times New Roman" w:hAnsi="Times New Roman" w:cs="Times New Roman"/>
          <w:sz w:val="24"/>
          <w:szCs w:val="24"/>
        </w:rPr>
        <w:t>Нишу</w:t>
      </w:r>
      <w:proofErr w:type="spellEnd"/>
    </w:p>
    <w:p w:rsidR="001236DD" w:rsidRDefault="001236DD" w:rsidP="001236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6DD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metajodbenzilgvanidinskog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skena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dijagnostici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lečenju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36D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visoko-rizičnim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neuroblastomima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. </w:t>
      </w:r>
      <w:r w:rsidRPr="001236DD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Topić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Rajić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Vlajković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nuklearnu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12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DD">
        <w:rPr>
          <w:rFonts w:ascii="Times New Roman" w:hAnsi="Times New Roman" w:cs="Times New Roman"/>
          <w:sz w:val="24"/>
          <w:szCs w:val="24"/>
        </w:rPr>
        <w:t>Niš</w:t>
      </w:r>
      <w:proofErr w:type="spellEnd"/>
    </w:p>
    <w:p w:rsidR="00A11FB3" w:rsidRPr="00A11FB3" w:rsidRDefault="00A11FB3" w:rsidP="00A11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B3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pertehnetatnog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skena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inicijalnoj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dijagnostici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tireoidnih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. </w:t>
      </w:r>
      <w:r w:rsidRPr="00A11FB3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Topić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Rajić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Stević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>, Marina</w:t>
      </w:r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Vlajković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>.</w:t>
      </w:r>
    </w:p>
    <w:p w:rsidR="00A11FB3" w:rsidRDefault="00A11FB3" w:rsidP="00A11F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B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nuklearnu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A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B3">
        <w:rPr>
          <w:rFonts w:ascii="Times New Roman" w:hAnsi="Times New Roman" w:cs="Times New Roman"/>
          <w:sz w:val="24"/>
          <w:szCs w:val="24"/>
        </w:rPr>
        <w:t>Niš</w:t>
      </w:r>
      <w:proofErr w:type="spellEnd"/>
    </w:p>
    <w:p w:rsidR="003D49D9" w:rsidRPr="001236DD" w:rsidRDefault="008D0EA8" w:rsidP="008D0E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EA8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metaboličko-receptorskog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imidžinga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selekciji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pacijenata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uznapredovalim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dediferentovanim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tireoidnim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karcinomom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peptid-radioreceptorsku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terapiju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1 , Tamara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1 , Nina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Topić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Stević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Rajić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1 , 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Vlajković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1 , 2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Milovan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EA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nuklearnu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nuklearnu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8D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A8">
        <w:rPr>
          <w:rFonts w:ascii="Times New Roman" w:hAnsi="Times New Roman" w:cs="Times New Roman"/>
          <w:sz w:val="24"/>
          <w:szCs w:val="24"/>
        </w:rPr>
        <w:t>Kragujevac</w:t>
      </w:r>
      <w:proofErr w:type="spellEnd"/>
    </w:p>
    <w:sectPr w:rsidR="003D49D9" w:rsidRPr="001236DD" w:rsidSect="00F57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EA0"/>
    <w:multiLevelType w:val="hybridMultilevel"/>
    <w:tmpl w:val="3B94F962"/>
    <w:lvl w:ilvl="0" w:tplc="075A5A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5115"/>
    <w:rsid w:val="00062504"/>
    <w:rsid w:val="001236DD"/>
    <w:rsid w:val="001536A2"/>
    <w:rsid w:val="00204E01"/>
    <w:rsid w:val="00260AE0"/>
    <w:rsid w:val="00272D7B"/>
    <w:rsid w:val="002A34CE"/>
    <w:rsid w:val="003B671B"/>
    <w:rsid w:val="003D49D9"/>
    <w:rsid w:val="00452EB1"/>
    <w:rsid w:val="00455219"/>
    <w:rsid w:val="00556C2D"/>
    <w:rsid w:val="005D458B"/>
    <w:rsid w:val="006431F6"/>
    <w:rsid w:val="007C424D"/>
    <w:rsid w:val="008704C0"/>
    <w:rsid w:val="008C5115"/>
    <w:rsid w:val="008D0EA8"/>
    <w:rsid w:val="00930C0E"/>
    <w:rsid w:val="00A11FB3"/>
    <w:rsid w:val="00A2275A"/>
    <w:rsid w:val="00A74336"/>
    <w:rsid w:val="00AA3513"/>
    <w:rsid w:val="00B04AC8"/>
    <w:rsid w:val="00B7089D"/>
    <w:rsid w:val="00B90D53"/>
    <w:rsid w:val="00BA28A8"/>
    <w:rsid w:val="00C00DE0"/>
    <w:rsid w:val="00D1558D"/>
    <w:rsid w:val="00D77A17"/>
    <w:rsid w:val="00F57168"/>
    <w:rsid w:val="00F82A1D"/>
    <w:rsid w:val="00FA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3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6</cp:revision>
  <dcterms:created xsi:type="dcterms:W3CDTF">2019-09-11T09:23:00Z</dcterms:created>
  <dcterms:modified xsi:type="dcterms:W3CDTF">2019-09-11T09:30:00Z</dcterms:modified>
</cp:coreProperties>
</file>